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5391" w14:textId="139F6506" w:rsidR="00C83D55" w:rsidRDefault="00C83D55" w:rsidP="00C83D55">
      <w:pPr>
        <w:bidi/>
        <w:rPr>
          <w:rFonts w:cs="2  Badr"/>
          <w:b/>
          <w:bCs/>
          <w:sz w:val="28"/>
          <w:szCs w:val="28"/>
          <w:rtl/>
          <w:lang w:bidi="fa-IR"/>
        </w:rPr>
      </w:pPr>
      <w:r w:rsidRPr="00C83D55">
        <w:rPr>
          <w:rFonts w:cs="2  Badr" w:hint="cs"/>
          <w:b/>
          <w:bCs/>
          <w:sz w:val="28"/>
          <w:szCs w:val="28"/>
          <w:rtl/>
          <w:lang w:bidi="fa-IR"/>
        </w:rPr>
        <w:t>1.افزودن آیتم جدید آموزش به بیمار به وب سایت کتابخانه و ارائه بروشورهای آموزشی در جهت ارتقا خدمات کتابخانه</w:t>
      </w:r>
    </w:p>
    <w:p w14:paraId="0CDF6806" w14:textId="74D89CDB" w:rsidR="00C83D55" w:rsidRDefault="00C83D55" w:rsidP="00C83D55">
      <w:pPr>
        <w:bidi/>
        <w:rPr>
          <w:rFonts w:cs="2  Badr" w:hint="cs"/>
          <w:b/>
          <w:bCs/>
          <w:sz w:val="28"/>
          <w:szCs w:val="28"/>
          <w:rtl/>
          <w:lang w:bidi="fa-IR"/>
        </w:rPr>
      </w:pPr>
      <w:r>
        <w:rPr>
          <w:rFonts w:cs="2  Badr" w:hint="cs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8E988" wp14:editId="54F3D4EF">
                <wp:simplePos x="0" y="0"/>
                <wp:positionH relativeFrom="column">
                  <wp:posOffset>4457700</wp:posOffset>
                </wp:positionH>
                <wp:positionV relativeFrom="paragraph">
                  <wp:posOffset>1917700</wp:posOffset>
                </wp:positionV>
                <wp:extent cx="657225" cy="0"/>
                <wp:effectExtent l="0" t="76200" r="28575" b="76200"/>
                <wp:wrapNone/>
                <wp:docPr id="21792953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0566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51pt;margin-top:151pt;width:51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" strokecolor="#e00" strokeweight="2.25pt">
                <v:stroke endarrow="block" joinstyle="miter"/>
              </v:shape>
            </w:pict>
          </mc:Fallback>
        </mc:AlternateContent>
      </w:r>
      <w:r>
        <w:rPr>
          <w:rFonts w:cs="2  Badr" w:hint="cs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A4D4" wp14:editId="13290242">
                <wp:simplePos x="0" y="0"/>
                <wp:positionH relativeFrom="column">
                  <wp:posOffset>5143500</wp:posOffset>
                </wp:positionH>
                <wp:positionV relativeFrom="paragraph">
                  <wp:posOffset>1784350</wp:posOffset>
                </wp:positionV>
                <wp:extent cx="733425" cy="219075"/>
                <wp:effectExtent l="19050" t="19050" r="28575" b="28575"/>
                <wp:wrapNone/>
                <wp:docPr id="150400826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19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799E5" id="Rectangle: Rounded Corners 3" o:spid="_x0000_s1026" style="position:absolute;margin-left:405pt;margin-top:140.5pt;width:57.7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" filled="f" strokecolor="#0d0d0d [3069]" strokeweight="2.25pt">
                <v:stroke joinstyle="miter"/>
              </v:roundrect>
            </w:pict>
          </mc:Fallback>
        </mc:AlternateContent>
      </w:r>
      <w:r>
        <w:rPr>
          <w:rFonts w:cs="2  Badr" w:hint="cs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54D448FD" wp14:editId="7701395A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943600" cy="2303780"/>
            <wp:effectExtent l="76200" t="95250" r="76200" b="96520"/>
            <wp:wrapNone/>
            <wp:docPr id="1687520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20983" name="Picture 168752098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37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glow rad="635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529CC476" w14:textId="100E7E98" w:rsidR="00C83D55" w:rsidRPr="00C83D55" w:rsidRDefault="00C83D55" w:rsidP="00C83D55">
      <w:pPr>
        <w:bidi/>
        <w:rPr>
          <w:rFonts w:cs="2  Badr" w:hint="cs"/>
          <w:sz w:val="28"/>
          <w:szCs w:val="28"/>
          <w:lang w:bidi="fa-IR"/>
        </w:rPr>
      </w:pPr>
    </w:p>
    <w:p w14:paraId="566373AB" w14:textId="1FF8398B" w:rsidR="00C83D55" w:rsidRPr="00C83D55" w:rsidRDefault="00C83D55" w:rsidP="00C83D55">
      <w:pPr>
        <w:bidi/>
        <w:rPr>
          <w:rFonts w:cs="2  Badr" w:hint="cs"/>
          <w:sz w:val="28"/>
          <w:szCs w:val="28"/>
          <w:lang w:bidi="fa-IR"/>
        </w:rPr>
      </w:pPr>
    </w:p>
    <w:p w14:paraId="3B126F8F" w14:textId="29D1E3D0" w:rsidR="00C83D55" w:rsidRPr="00C83D55" w:rsidRDefault="00C83D55" w:rsidP="00C83D55">
      <w:pPr>
        <w:bidi/>
        <w:rPr>
          <w:rFonts w:cs="2  Badr" w:hint="cs"/>
          <w:sz w:val="28"/>
          <w:szCs w:val="28"/>
          <w:lang w:bidi="fa-IR"/>
        </w:rPr>
      </w:pPr>
    </w:p>
    <w:p w14:paraId="583C6F98" w14:textId="4B093D30" w:rsidR="00C83D55" w:rsidRPr="00C83D55" w:rsidRDefault="00C83D55" w:rsidP="00C83D55">
      <w:pPr>
        <w:bidi/>
        <w:rPr>
          <w:rFonts w:cs="2  Badr" w:hint="cs"/>
          <w:sz w:val="28"/>
          <w:szCs w:val="28"/>
          <w:lang w:bidi="fa-IR"/>
        </w:rPr>
      </w:pPr>
    </w:p>
    <w:p w14:paraId="774CB51E" w14:textId="54F747B0" w:rsidR="00C83D55" w:rsidRPr="00C83D55" w:rsidRDefault="00C83D55" w:rsidP="00C83D55">
      <w:pPr>
        <w:bidi/>
        <w:rPr>
          <w:rFonts w:cs="2  Badr" w:hint="cs"/>
          <w:sz w:val="28"/>
          <w:szCs w:val="28"/>
          <w:lang w:bidi="fa-IR"/>
        </w:rPr>
      </w:pPr>
    </w:p>
    <w:p w14:paraId="610FB7F7" w14:textId="02FCF6A6" w:rsidR="00C83D55" w:rsidRPr="00C83D55" w:rsidRDefault="00C83D55" w:rsidP="00C83D55">
      <w:pPr>
        <w:bidi/>
        <w:rPr>
          <w:rFonts w:cs="2  Badr" w:hint="cs"/>
          <w:sz w:val="28"/>
          <w:szCs w:val="28"/>
          <w:lang w:bidi="fa-IR"/>
        </w:rPr>
      </w:pPr>
    </w:p>
    <w:p w14:paraId="710C9B79" w14:textId="741D7D73" w:rsidR="00C83D55" w:rsidRDefault="00C7006F" w:rsidP="00C83D55">
      <w:pPr>
        <w:bidi/>
        <w:rPr>
          <w:rFonts w:cs="2  Badr"/>
          <w:b/>
          <w:bCs/>
          <w:sz w:val="28"/>
          <w:szCs w:val="28"/>
          <w:rtl/>
          <w:lang w:bidi="fa-IR"/>
        </w:rPr>
      </w:pPr>
      <w:r>
        <w:rPr>
          <w:rFonts w:cs="2  Badr"/>
          <w:noProof/>
          <w:sz w:val="28"/>
          <w:szCs w:val="28"/>
          <w:lang w:bidi="fa-IR"/>
        </w:rPr>
        <w:drawing>
          <wp:anchor distT="0" distB="0" distL="114300" distR="114300" simplePos="0" relativeHeight="251661312" behindDoc="0" locked="0" layoutInCell="1" allowOverlap="1" wp14:anchorId="01149541" wp14:editId="63707A5F">
            <wp:simplePos x="0" y="0"/>
            <wp:positionH relativeFrom="margin">
              <wp:align>center</wp:align>
            </wp:positionH>
            <wp:positionV relativeFrom="paragraph">
              <wp:posOffset>398145</wp:posOffset>
            </wp:positionV>
            <wp:extent cx="5172075" cy="4505325"/>
            <wp:effectExtent l="0" t="0" r="9525" b="9525"/>
            <wp:wrapNone/>
            <wp:docPr id="18575816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581641" name="Picture 18575816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D55" w:rsidRPr="00703274">
        <w:rPr>
          <w:rFonts w:cs="2  Badr" w:hint="cs"/>
          <w:b/>
          <w:bCs/>
          <w:sz w:val="28"/>
          <w:szCs w:val="28"/>
          <w:rtl/>
          <w:lang w:bidi="fa-IR"/>
        </w:rPr>
        <w:t>2. آموزش فهرست نویسی منابع به همکاران در جهت یکپارچه سازی ورود اطلاعات به نرم افزار</w:t>
      </w:r>
    </w:p>
    <w:p w14:paraId="402E54C8" w14:textId="00338C16" w:rsidR="00C83D55" w:rsidRPr="00C83D55" w:rsidRDefault="00C83D55" w:rsidP="00C83D55">
      <w:pPr>
        <w:bidi/>
        <w:rPr>
          <w:rFonts w:cs="2  Badr"/>
          <w:sz w:val="28"/>
          <w:szCs w:val="28"/>
          <w:lang w:bidi="fa-IR"/>
        </w:rPr>
      </w:pPr>
    </w:p>
    <w:sectPr w:rsidR="00C83D55" w:rsidRPr="00C83D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637F5" w14:textId="77777777" w:rsidR="00C90573" w:rsidRDefault="00C90573" w:rsidP="00C83D55">
      <w:pPr>
        <w:spacing w:after="0" w:line="240" w:lineRule="auto"/>
      </w:pPr>
      <w:r>
        <w:separator/>
      </w:r>
    </w:p>
  </w:endnote>
  <w:endnote w:type="continuationSeparator" w:id="0">
    <w:p w14:paraId="1E345E38" w14:textId="77777777" w:rsidR="00C90573" w:rsidRDefault="00C90573" w:rsidP="00C8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5149" w14:textId="77777777" w:rsidR="00C90573" w:rsidRDefault="00C90573" w:rsidP="00C83D55">
      <w:pPr>
        <w:spacing w:after="0" w:line="240" w:lineRule="auto"/>
      </w:pPr>
      <w:r>
        <w:separator/>
      </w:r>
    </w:p>
  </w:footnote>
  <w:footnote w:type="continuationSeparator" w:id="0">
    <w:p w14:paraId="174CBB66" w14:textId="77777777" w:rsidR="00C90573" w:rsidRDefault="00C90573" w:rsidP="00C8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F1C5" w14:textId="16C71BA7" w:rsidR="00C83D55" w:rsidRPr="00C83D55" w:rsidRDefault="00C83D55" w:rsidP="00C83D55">
    <w:pPr>
      <w:pStyle w:val="Header"/>
      <w:jc w:val="center"/>
      <w:rPr>
        <w:rFonts w:cs="2  Titr" w:hint="cs"/>
        <w:b/>
        <w:bCs/>
        <w:color w:val="002060"/>
        <w:rtl/>
        <w:lang w:bidi="fa-IR"/>
      </w:rPr>
    </w:pPr>
    <w:r w:rsidRPr="00C83D55">
      <w:rPr>
        <w:rFonts w:cs="2  Titr" w:hint="cs"/>
        <w:b/>
        <w:bCs/>
        <w:color w:val="002060"/>
        <w:rtl/>
        <w:lang w:bidi="fa-IR"/>
      </w:rPr>
      <w:t>فعالیت جدید کتابخانه رازی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55"/>
    <w:rsid w:val="00C7006F"/>
    <w:rsid w:val="00C83D55"/>
    <w:rsid w:val="00C90573"/>
    <w:rsid w:val="00F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F3E4"/>
  <w15:chartTrackingRefBased/>
  <w15:docId w15:val="{DD3A4CB2-8374-4AA9-9342-6A46423F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D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D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D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D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D5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D55"/>
  </w:style>
  <w:style w:type="paragraph" w:styleId="Footer">
    <w:name w:val="footer"/>
    <w:basedOn w:val="Normal"/>
    <w:link w:val="FooterChar"/>
    <w:uiPriority w:val="99"/>
    <w:unhideWhenUsed/>
    <w:rsid w:val="00C8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Amuzesh</cp:lastModifiedBy>
  <cp:revision>2</cp:revision>
  <dcterms:created xsi:type="dcterms:W3CDTF">2025-09-06T08:13:00Z</dcterms:created>
  <dcterms:modified xsi:type="dcterms:W3CDTF">2025-09-06T08:31:00Z</dcterms:modified>
</cp:coreProperties>
</file>