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E2F3" w:themeColor="accent1" w:themeTint="33"/>
  <w:body>
    <w:p w14:paraId="45433FFC" w14:textId="77777777" w:rsidR="006C4873" w:rsidRPr="006C4873" w:rsidRDefault="006C4873" w:rsidP="006C4873">
      <w:pPr>
        <w:bidi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6C4873">
        <w:rPr>
          <w:rFonts w:ascii="Times New Roman" w:eastAsia="Times New Roman" w:hAnsi="Times New Roman" w:cs="Times New Roman"/>
          <w:color w:val="00923E"/>
          <w:kern w:val="0"/>
          <w:sz w:val="31"/>
          <w:szCs w:val="31"/>
          <w:rtl/>
          <w14:ligatures w14:val="none"/>
        </w:rPr>
        <w:t>بسمه تعالی</w:t>
      </w:r>
    </w:p>
    <w:p w14:paraId="3FFA736C" w14:textId="77777777" w:rsidR="006C4873" w:rsidRPr="006C4873" w:rsidRDefault="006C4873" w:rsidP="006C4873">
      <w:pPr>
        <w:bidi/>
        <w:spacing w:before="100" w:beforeAutospacing="1" w:after="195" w:line="240" w:lineRule="auto"/>
        <w:jc w:val="center"/>
        <w:rPr>
          <w:rFonts w:ascii="Times New Roman" w:eastAsia="Times New Roman" w:hAnsi="Times New Roman" w:cs="Times New Roman"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Times New Roman"/>
          <w:color w:val="00923E"/>
          <w:kern w:val="0"/>
          <w:sz w:val="31"/>
          <w:szCs w:val="31"/>
          <w:rtl/>
          <w14:ligatures w14:val="none"/>
        </w:rPr>
        <w:t>کتابخانه مرکز آموزشی، درمانی و تحقیقاتی رازی</w:t>
      </w:r>
      <w:hyperlink r:id="rId4" w:tgtFrame="_blank" w:history="1">
        <w:r w:rsidRPr="006C4873">
          <w:rPr>
            <w:rFonts w:ascii="Times New Roman" w:eastAsia="Times New Roman" w:hAnsi="Times New Roman" w:cs="Times New Roman"/>
            <w:color w:val="0000FF"/>
            <w:kern w:val="0"/>
            <w:sz w:val="31"/>
            <w:szCs w:val="31"/>
            <w:u w:val="single"/>
            <w:rtl/>
            <w14:ligatures w14:val="none"/>
          </w:rPr>
          <w:t>(</w:t>
        </w:r>
        <w:r w:rsidRPr="006C4873">
          <w:rPr>
            <w:rFonts w:ascii="Times New Roman" w:eastAsia="Times New Roman" w:hAnsi="Times New Roman" w:cs="Times New Roman"/>
            <w:color w:val="0000FF"/>
            <w:kern w:val="0"/>
            <w:sz w:val="31"/>
            <w:szCs w:val="31"/>
            <w:u w:val="single"/>
            <w14:ligatures w14:val="none"/>
          </w:rPr>
          <w:t>pdf</w:t>
        </w:r>
        <w:r w:rsidRPr="006C4873">
          <w:rPr>
            <w:rFonts w:ascii="Times New Roman" w:eastAsia="Times New Roman" w:hAnsi="Times New Roman" w:cs="Times New Roman"/>
            <w:color w:val="0000FF"/>
            <w:kern w:val="0"/>
            <w:sz w:val="31"/>
            <w:szCs w:val="31"/>
            <w:u w:val="single"/>
            <w:rtl/>
            <w14:ligatures w14:val="none"/>
          </w:rPr>
          <w:t>)</w:t>
        </w:r>
      </w:hyperlink>
    </w:p>
    <w:p w14:paraId="062ADE04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کتابخانه بیمارستان رازی در </w:t>
      </w:r>
      <w:r w:rsidRPr="006C4873">
        <w:rPr>
          <w:rFonts w:ascii="Times New Roman" w:eastAsia="Times New Roman" w:hAnsi="Times New Roman" w:cs="B Nazanin"/>
          <w:b/>
          <w:bCs/>
          <w:color w:val="FF0000"/>
          <w:kern w:val="0"/>
          <w:sz w:val="27"/>
          <w:szCs w:val="27"/>
          <w:rtl/>
          <w14:ligatures w14:val="none"/>
        </w:rPr>
        <w:t>سال 1401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واقع در طبقه اول ساختمان اصلی بیمارستان با زیر بنایی بالغ بر </w:t>
      </w:r>
      <w:r w:rsidRPr="006C4873">
        <w:rPr>
          <w:rFonts w:ascii="Times New Roman" w:eastAsia="Times New Roman" w:hAnsi="Times New Roman" w:cs="B Nazanin"/>
          <w:b/>
          <w:bCs/>
          <w:color w:val="FF0000"/>
          <w:kern w:val="0"/>
          <w:sz w:val="27"/>
          <w:szCs w:val="27"/>
          <w:rtl/>
          <w14:ligatures w14:val="none"/>
        </w:rPr>
        <w:t>173 متر مربع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آغاز به کار نمود. زمینه های اصلی مستندات و منابع اطلاعاتی نمایه سازی شده در مجموعه کتابخانه </w:t>
      </w:r>
      <w:r w:rsidRPr="006C4873">
        <w:rPr>
          <w:rFonts w:ascii="Times New Roman" w:eastAsia="Times New Roman" w:hAnsi="Times New Roman" w:cs="B Nazanin"/>
          <w:b/>
          <w:bCs/>
          <w:color w:val="3300CC"/>
          <w:kern w:val="0"/>
          <w:sz w:val="36"/>
          <w:szCs w:val="36"/>
          <w:rtl/>
          <w14:ligatures w14:val="none"/>
        </w:rPr>
        <w:t>شامل: علوم پایه پزشکی، علوم بالینی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می باشد. لازم ب ذکر است که نظام دسترسی به منابع کتابخانه نیز مخزن باز می باشد.کتابخانه بیمارستان رازی به واسطه ی یک نیرو متخصص در زمینه کتابداری و اطلاع رسانی پزشکی بعنوان کتابدار جامع به ارائه خدمات رایج کتابخانه ای و ارتقا کمی و کیفی فعالیت های اطلاع رسانی پزشکی می پردازد.</w:t>
      </w:r>
    </w:p>
    <w:p w14:paraId="3593E285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>هوشمند سازی :</w:t>
      </w:r>
    </w:p>
    <w:p w14:paraId="0565E276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>از جمله ویژگی های اصلی این کتابخانه در جهت طراحی و اجرای پروژه های کتابخانه های دیجیتالی آینده با رویکرد ارایه خدمات هوشمند؛ شامل سرعت و سهولت دستیابی کاربران و رضایت آنان ابر موتورهای هوشمند، و تکنیک دسته بندی و تحلیل روند، خوشه بندی داده ها، اکتشاف دانش، تحلیل پیوندها، امکان ایجاد کتابخانه های شخصی، پاسخگویی به سوالات، جستوجوی آگاهانه و بررسی های آماری به واسطه نرم افزار کتابخانه ای هوشمند و طراحی کتابخانه دیجیتالی می باشد.</w:t>
      </w:r>
    </w:p>
    <w:p w14:paraId="30AD69B0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</w:p>
    <w:p w14:paraId="07BC4DD9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923E"/>
          <w:kern w:val="0"/>
          <w:sz w:val="27"/>
          <w:szCs w:val="27"/>
          <w:rtl/>
          <w14:ligatures w14:val="none"/>
        </w:rPr>
        <w:t>اهداف کتابخانه بیمارستان رازی</w:t>
      </w:r>
      <w:r w:rsidRPr="006C4873">
        <w:rPr>
          <w:rFonts w:ascii="Calibri" w:eastAsia="Times New Roman" w:hAnsi="Calibri" w:cs="Calibri" w:hint="cs"/>
          <w:b/>
          <w:bCs/>
          <w:color w:val="00923E"/>
          <w:kern w:val="0"/>
          <w:sz w:val="27"/>
          <w:szCs w:val="27"/>
          <w:rtl/>
          <w14:ligatures w14:val="none"/>
        </w:rPr>
        <w:t> </w:t>
      </w:r>
      <w:r w:rsidRPr="006C4873">
        <w:rPr>
          <w:rFonts w:ascii="Times New Roman" w:eastAsia="Times New Roman" w:hAnsi="Times New Roman" w:cs="B Nazanin"/>
          <w:b/>
          <w:bCs/>
          <w:color w:val="00923E"/>
          <w:kern w:val="0"/>
          <w:sz w:val="27"/>
          <w:szCs w:val="27"/>
          <w:rtl/>
          <w14:ligatures w14:val="none"/>
        </w:rPr>
        <w:t>:</w:t>
      </w:r>
    </w:p>
    <w:p w14:paraId="5E032731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>هدف این کتابخانه شناسایی و تأمین نیازهای اساتید، دانشجویان و سایر کابران تحت پوشش خود می باشدوبرای ارتقاء سطح آموزشی و پژوهشی دانشگاه، تلاش می نماید وسعی مینماید از طریق توسعه و استاندارد سازی خدمات و امکانات خود، بستر و محیط مناسب را برای کاربران فراهم آورد. همچنین کتابخانه بیمارستان رازی وظیفه خود می داند که موجبات‌ پیشرفت علمی ، آموزشی و فرهنگی دانشگاه را فراهم آورده و از تلاشها و برنامه های دانشگاه در زمینه ارتقای فرهنگ سلامت جامعه و امور فرهنگی دانشگاهیان حمایت نموده و در این زمینه مشارکت‌ فعال داشته باشد. لذا کتابخانه بیمارستان رازی مصمم است با تعالی امکانات و خدمات خود و با ایجاد محیطی مناسب، ضمن توسعه خدمات به کاربران و سایر ذینفعان و جلب رضایت آنان ، روند بهبود مستمر خدمات و امکانات کتابخانه را تحقق بخشیده و نسبت به تأمین منابع و اطلاعات مورد نیاز مراجعین به طور مؤثر و سازنده اقدام نماید.</w:t>
      </w:r>
    </w:p>
    <w:p w14:paraId="3A0366D5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6633FF"/>
          <w:kern w:val="0"/>
          <w:sz w:val="27"/>
          <w:szCs w:val="27"/>
          <w:rtl/>
          <w14:ligatures w14:val="none"/>
        </w:rPr>
        <w:lastRenderedPageBreak/>
        <w:t>چشم انداز</w:t>
      </w:r>
      <w:r w:rsidRPr="006C4873">
        <w:rPr>
          <w:rFonts w:ascii="Calibri" w:eastAsia="Times New Roman" w:hAnsi="Calibri" w:cs="Calibri" w:hint="cs"/>
          <w:b/>
          <w:bCs/>
          <w:color w:val="6633FF"/>
          <w:kern w:val="0"/>
          <w:sz w:val="27"/>
          <w:szCs w:val="27"/>
          <w:rtl/>
          <w14:ligatures w14:val="none"/>
        </w:rPr>
        <w:t> </w:t>
      </w:r>
      <w:r w:rsidRPr="006C4873">
        <w:rPr>
          <w:rFonts w:ascii="Times New Roman" w:eastAsia="Times New Roman" w:hAnsi="Times New Roman" w:cs="B Nazanin" w:hint="cs"/>
          <w:b/>
          <w:bCs/>
          <w:color w:val="6633FF"/>
          <w:kern w:val="0"/>
          <w:sz w:val="27"/>
          <w:szCs w:val="27"/>
          <w:rtl/>
          <w14:ligatures w14:val="none"/>
        </w:rPr>
        <w:t>کتابخانه</w:t>
      </w:r>
      <w:r w:rsidRPr="006C4873">
        <w:rPr>
          <w:rFonts w:ascii="Times New Roman" w:eastAsia="Times New Roman" w:hAnsi="Times New Roman" w:cs="B Nazanin"/>
          <w:b/>
          <w:bCs/>
          <w:color w:val="6633FF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6633FF"/>
          <w:kern w:val="0"/>
          <w:sz w:val="27"/>
          <w:szCs w:val="27"/>
          <w:rtl/>
          <w14:ligatures w14:val="none"/>
        </w:rPr>
        <w:t>بیمارستان</w:t>
      </w:r>
      <w:r w:rsidRPr="006C4873">
        <w:rPr>
          <w:rFonts w:ascii="Times New Roman" w:eastAsia="Times New Roman" w:hAnsi="Times New Roman" w:cs="B Nazanin"/>
          <w:b/>
          <w:bCs/>
          <w:color w:val="6633FF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6633FF"/>
          <w:kern w:val="0"/>
          <w:sz w:val="27"/>
          <w:szCs w:val="27"/>
          <w:rtl/>
          <w14:ligatures w14:val="none"/>
        </w:rPr>
        <w:t>رازی</w:t>
      </w:r>
    </w:p>
    <w:p w14:paraId="2F8CBFAA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>ما در کتابخانه مرکز آموزشی درمانی</w:t>
      </w:r>
      <w:r w:rsidRPr="006C4873">
        <w:rPr>
          <w:rFonts w:ascii="Calibri" w:eastAsia="Times New Roman" w:hAnsi="Calibri" w:cs="Calibri" w:hint="cs"/>
          <w:b/>
          <w:bCs/>
          <w:color w:val="000000"/>
          <w:kern w:val="0"/>
          <w:sz w:val="27"/>
          <w:szCs w:val="27"/>
          <w:rtl/>
          <w14:ligatures w14:val="none"/>
        </w:rPr>
        <w:t> 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تحقیقاتی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رازی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برآنیم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تا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با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استعانت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از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خداوند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متعال،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تجربه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مهارت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همکاران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متخصص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در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حوزه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اطلاع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رسانی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پزشکی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با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جلب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حمایت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مدیریت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ارشد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بیمارستان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معاونت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تحقیقات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فناوری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مدیریت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اطلاع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رسانی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دانشگاه،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در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آینده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نزدیک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با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مبدل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شدن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یکی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کتابخانه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های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کامل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مجهز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بیمارستانی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دانشگاه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در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راستای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پیشبرد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اهداف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آموزشی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پژوهشی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دانشگاه،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ارتقاء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دانش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سواد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اطلاعاتی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دانشجویان،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متخصصان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بیماران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ارتقاء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سطح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سلامت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جامعه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گام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برداشته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با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فراهم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آوری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منابع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چاپی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دیجیتال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و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بهره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گیری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از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فناوری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 xml:space="preserve"> </w:t>
      </w:r>
      <w:r w:rsidRPr="006C4873">
        <w:rPr>
          <w:rFonts w:ascii="Times New Roman" w:eastAsia="Times New Roman" w:hAnsi="Times New Roman" w:cs="B Nazanin" w:hint="cs"/>
          <w:b/>
          <w:bCs/>
          <w:color w:val="000000"/>
          <w:kern w:val="0"/>
          <w:sz w:val="27"/>
          <w:szCs w:val="27"/>
          <w:rtl/>
          <w14:ligatures w14:val="none"/>
        </w:rPr>
        <w:t>ها</w:t>
      </w: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>ی نوین خدمات پژوهشی آموزشی را همگام با نیاز کاربران فراهم آوریم.</w:t>
      </w:r>
    </w:p>
    <w:p w14:paraId="45A19EC5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CC00CC"/>
          <w:kern w:val="0"/>
          <w:sz w:val="27"/>
          <w:szCs w:val="27"/>
          <w:shd w:val="clear" w:color="auto" w:fill="FFFFFF"/>
          <w:rtl/>
          <w14:ligatures w14:val="none"/>
        </w:rPr>
        <w:t xml:space="preserve">ماموریت کتابخانه بیمارستان رازی </w:t>
      </w:r>
    </w:p>
    <w:p w14:paraId="6454C661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shd w:val="clear" w:color="auto" w:fill="FFFFFF"/>
          <w:rtl/>
          <w14:ligatures w14:val="none"/>
        </w:rPr>
        <w:t>1. ارائه خدمت فعال با بکارگیری نیروی انسانی متخصص، منابع و امکانات</w:t>
      </w:r>
    </w:p>
    <w:p w14:paraId="234B56C6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shd w:val="clear" w:color="auto" w:fill="FFFFFF"/>
          <w:rtl/>
          <w14:ligatures w14:val="none"/>
        </w:rPr>
        <w:t>2. شناسایی نیازهای اطلاعاتی اساتید، دانشجویان و کارکنان</w:t>
      </w:r>
    </w:p>
    <w:p w14:paraId="1C4CB41C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shd w:val="clear" w:color="auto" w:fill="FFFFFF"/>
          <w:rtl/>
          <w14:ligatures w14:val="none"/>
        </w:rPr>
        <w:t>3. تأمین نیازهای اطلاعاتی کاربران با هدف کمک به ارتقای فعالیت های پژوهشی، آموزشی در بیمارستان</w:t>
      </w:r>
    </w:p>
    <w:p w14:paraId="45A66944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shd w:val="clear" w:color="auto" w:fill="FFFFFF"/>
          <w:rtl/>
          <w14:ligatures w14:val="none"/>
        </w:rPr>
        <w:t>4. راهنمایی و آموزش مراجعان در بازیابی و استفاده از منابع اطلاعاتی و ارتقای سواد اطلاعاتی کاربران در راستای بهره گیری بهینه از منابع اطلاعاتی</w:t>
      </w:r>
    </w:p>
    <w:p w14:paraId="1C214067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shd w:val="clear" w:color="auto" w:fill="FFFFFF"/>
          <w:rtl/>
          <w14:ligatures w14:val="none"/>
        </w:rPr>
        <w:t>5. گردآوری مجموعه ای غنی از منابع اطلاعاتی علمی و تخصصی متناسب با نیاز کاربران</w:t>
      </w:r>
    </w:p>
    <w:p w14:paraId="42B07C12" w14:textId="77777777" w:rsidR="006C4873" w:rsidRPr="006C4873" w:rsidRDefault="006C4873" w:rsidP="006C487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shd w:val="clear" w:color="auto" w:fill="FFFFFF"/>
          <w:rtl/>
          <w14:ligatures w14:val="none"/>
        </w:rPr>
        <w:t>6. نوآوری در ارائه خدمات از طریق تعامل و ارتباط مداوم با متخصصین حوزه اطلاع رسانی پزشکی و کاربران دانشگاهی جهت دستیابی به اطلاعات روزآمد و رسیدن به بهترین شیوه های ارائه خدمات</w:t>
      </w:r>
    </w:p>
    <w:p w14:paraId="0794916A" w14:textId="77777777" w:rsidR="006C4873" w:rsidRPr="006C4873" w:rsidRDefault="006C4873" w:rsidP="006C4873">
      <w:pPr>
        <w:bidi/>
        <w:spacing w:before="100" w:beforeAutospacing="1" w:after="195" w:line="240" w:lineRule="auto"/>
        <w:jc w:val="both"/>
        <w:rPr>
          <w:rFonts w:ascii="Times New Roman" w:eastAsia="Times New Roman" w:hAnsi="Times New Roman" w:cs="B Nazanin"/>
          <w:b/>
          <w:bCs/>
          <w:kern w:val="0"/>
          <w:rtl/>
          <w14:ligatures w14:val="none"/>
        </w:rPr>
      </w:pPr>
      <w:r w:rsidRPr="006C4873">
        <w:rPr>
          <w:rFonts w:ascii="Times New Roman" w:eastAsia="Times New Roman" w:hAnsi="Times New Roman" w:cs="B Nazanin"/>
          <w:b/>
          <w:bCs/>
          <w:color w:val="000000"/>
          <w:kern w:val="0"/>
          <w:sz w:val="27"/>
          <w:szCs w:val="27"/>
          <w:rtl/>
          <w14:ligatures w14:val="none"/>
        </w:rPr>
        <w:t>7. استفاده بهینه از نیروی انسانی، منابع و امکانات، افزایش دسترسی به آن و عرضه فعالانه خدمات</w:t>
      </w:r>
    </w:p>
    <w:p w14:paraId="6D4A2907" w14:textId="77777777" w:rsidR="006C4873" w:rsidRDefault="006C4873" w:rsidP="006C4873">
      <w:pPr>
        <w:jc w:val="center"/>
        <w:rPr>
          <w:rFonts w:hint="cs"/>
          <w:rtl/>
          <w:lang w:bidi="fa-IR"/>
        </w:rPr>
      </w:pPr>
    </w:p>
    <w:sectPr w:rsidR="006C4873" w:rsidSect="006C4873">
      <w:pgSz w:w="12240" w:h="15840"/>
      <w:pgMar w:top="1440" w:right="1440" w:bottom="1440" w:left="1440" w:header="720" w:footer="720" w:gutter="0"/>
      <w:pgBorders w:offsetFrom="page">
        <w:top w:val="double" w:sz="12" w:space="24" w:color="00B0F0"/>
        <w:left w:val="double" w:sz="12" w:space="24" w:color="00B0F0"/>
        <w:bottom w:val="double" w:sz="12" w:space="24" w:color="00B0F0"/>
        <w:right w:val="double" w:sz="12" w:space="24" w:color="00B0F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73"/>
    <w:rsid w:val="006C4873"/>
    <w:rsid w:val="00F12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FA9E1"/>
  <w15:chartTrackingRefBased/>
  <w15:docId w15:val="{413AF2B9-C7C3-44A4-A18E-CE3109B1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8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8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8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8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8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8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8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8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8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8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8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8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8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8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8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8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8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8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8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8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8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8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8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8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8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8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8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8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87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C48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48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/Portals/418/moarefi_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2778</Characters>
  <Application>Microsoft Office Word</Application>
  <DocSecurity>0</DocSecurity>
  <Lines>23</Lines>
  <Paragraphs>6</Paragraphs>
  <ScaleCrop>false</ScaleCrop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Amuzesh</dc:creator>
  <cp:keywords/>
  <dc:description/>
  <cp:lastModifiedBy>Amuzesh</cp:lastModifiedBy>
  <cp:revision>1</cp:revision>
  <dcterms:created xsi:type="dcterms:W3CDTF">2025-09-06T09:47:00Z</dcterms:created>
  <dcterms:modified xsi:type="dcterms:W3CDTF">2025-09-06T09:50:00Z</dcterms:modified>
</cp:coreProperties>
</file>